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F5" w:rsidRDefault="003C40F5" w:rsidP="008F426B">
      <w:pPr>
        <w:adjustRightInd w:val="0"/>
        <w:snapToGrid w:val="0"/>
        <w:spacing w:line="360" w:lineRule="auto"/>
        <w:jc w:val="left"/>
        <w:rPr>
          <w:b/>
          <w:sz w:val="36"/>
          <w:szCs w:val="36"/>
        </w:rPr>
      </w:pPr>
      <w:r w:rsidRPr="00593B21">
        <w:rPr>
          <w:rFonts w:ascii="宋体" w:eastAsia="宋体" w:hAnsi="宋体"/>
          <w:sz w:val="30"/>
          <w:szCs w:val="30"/>
        </w:rPr>
        <w:t>附件</w:t>
      </w:r>
      <w:r w:rsidR="00750A4D">
        <w:rPr>
          <w:rFonts w:ascii="宋体" w:eastAsia="宋体" w:hAnsi="宋体" w:hint="eastAsia"/>
          <w:sz w:val="30"/>
          <w:szCs w:val="30"/>
        </w:rPr>
        <w:t>2</w:t>
      </w:r>
      <w:r w:rsidRPr="00593B21">
        <w:rPr>
          <w:rFonts w:ascii="宋体" w:eastAsia="宋体" w:hAnsi="宋体"/>
          <w:sz w:val="30"/>
          <w:szCs w:val="30"/>
        </w:rPr>
        <w:t>：</w:t>
      </w:r>
    </w:p>
    <w:p w:rsidR="000E1BDC" w:rsidRPr="008F426B" w:rsidRDefault="008F426B" w:rsidP="00593B21">
      <w:pPr>
        <w:adjustRightInd w:val="0"/>
        <w:snapToGrid w:val="0"/>
        <w:spacing w:line="360" w:lineRule="auto"/>
        <w:ind w:firstLineChars="200" w:firstLine="723"/>
        <w:jc w:val="center"/>
        <w:rPr>
          <w:rFonts w:ascii="黑体" w:eastAsia="黑体" w:hAnsi="黑体"/>
          <w:b/>
          <w:sz w:val="36"/>
          <w:szCs w:val="36"/>
        </w:rPr>
      </w:pPr>
      <w:r w:rsidRPr="008F426B">
        <w:rPr>
          <w:rFonts w:ascii="黑体" w:eastAsia="黑体" w:hAnsi="黑体"/>
          <w:b/>
          <w:sz w:val="36"/>
          <w:szCs w:val="36"/>
        </w:rPr>
        <w:t>2021年博士研究生招生复试考生疫情防控安全承诺书</w:t>
      </w:r>
    </w:p>
    <w:tbl>
      <w:tblPr>
        <w:tblStyle w:val="a7"/>
        <w:tblW w:w="0" w:type="auto"/>
        <w:tblLook w:val="04A0" w:firstRow="1" w:lastRow="0" w:firstColumn="1" w:lastColumn="0" w:noHBand="0" w:noVBand="1"/>
      </w:tblPr>
      <w:tblGrid>
        <w:gridCol w:w="1390"/>
        <w:gridCol w:w="1724"/>
        <w:gridCol w:w="1417"/>
        <w:gridCol w:w="3765"/>
      </w:tblGrid>
      <w:tr w:rsidR="00593B21" w:rsidTr="00593B21">
        <w:tc>
          <w:tcPr>
            <w:tcW w:w="1390" w:type="dxa"/>
          </w:tcPr>
          <w:p w:rsidR="000E1BDC" w:rsidRPr="00593B21" w:rsidRDefault="000E1BDC" w:rsidP="000E1BDC">
            <w:pPr>
              <w:rPr>
                <w:b/>
                <w:sz w:val="28"/>
                <w:szCs w:val="28"/>
              </w:rPr>
            </w:pPr>
            <w:r w:rsidRPr="00593B21">
              <w:rPr>
                <w:rFonts w:hint="eastAsia"/>
                <w:b/>
                <w:sz w:val="28"/>
                <w:szCs w:val="28"/>
              </w:rPr>
              <w:t>考生姓名</w:t>
            </w:r>
          </w:p>
        </w:tc>
        <w:tc>
          <w:tcPr>
            <w:tcW w:w="1724" w:type="dxa"/>
          </w:tcPr>
          <w:p w:rsidR="000E1BDC" w:rsidRPr="00593B21" w:rsidRDefault="000E1BDC" w:rsidP="000E1BDC">
            <w:pPr>
              <w:rPr>
                <w:b/>
                <w:sz w:val="28"/>
                <w:szCs w:val="28"/>
              </w:rPr>
            </w:pPr>
          </w:p>
        </w:tc>
        <w:tc>
          <w:tcPr>
            <w:tcW w:w="1417" w:type="dxa"/>
          </w:tcPr>
          <w:p w:rsidR="000E1BDC" w:rsidRPr="00593B21" w:rsidRDefault="001901EE" w:rsidP="000E1BDC">
            <w:pPr>
              <w:rPr>
                <w:b/>
                <w:sz w:val="28"/>
                <w:szCs w:val="28"/>
              </w:rPr>
            </w:pPr>
            <w:r>
              <w:rPr>
                <w:rFonts w:hint="eastAsia"/>
                <w:b/>
                <w:sz w:val="28"/>
                <w:szCs w:val="28"/>
              </w:rPr>
              <w:t>报考学科</w:t>
            </w:r>
            <w:bookmarkStart w:id="0" w:name="_GoBack"/>
            <w:bookmarkEnd w:id="0"/>
          </w:p>
        </w:tc>
        <w:tc>
          <w:tcPr>
            <w:tcW w:w="3765" w:type="dxa"/>
          </w:tcPr>
          <w:p w:rsidR="000E1BDC" w:rsidRPr="000E1BDC" w:rsidRDefault="000E1BDC" w:rsidP="000E1BDC">
            <w:pPr>
              <w:rPr>
                <w:sz w:val="28"/>
                <w:szCs w:val="28"/>
              </w:rPr>
            </w:pPr>
          </w:p>
        </w:tc>
      </w:tr>
      <w:tr w:rsidR="000E1BDC" w:rsidTr="00593B21">
        <w:trPr>
          <w:trHeight w:val="6275"/>
        </w:trPr>
        <w:tc>
          <w:tcPr>
            <w:tcW w:w="1390" w:type="dxa"/>
            <w:vAlign w:val="center"/>
          </w:tcPr>
          <w:p w:rsidR="000E1BDC" w:rsidRPr="00593B21" w:rsidRDefault="000E1BDC" w:rsidP="00593B21">
            <w:pPr>
              <w:jc w:val="center"/>
              <w:rPr>
                <w:b/>
                <w:sz w:val="28"/>
                <w:szCs w:val="28"/>
              </w:rPr>
            </w:pPr>
            <w:r w:rsidRPr="00593B21">
              <w:rPr>
                <w:rFonts w:hint="eastAsia"/>
                <w:b/>
                <w:sz w:val="28"/>
                <w:szCs w:val="28"/>
              </w:rPr>
              <w:t>健康</w:t>
            </w:r>
          </w:p>
          <w:p w:rsidR="000E1BDC" w:rsidRPr="00593B21" w:rsidRDefault="000E1BDC" w:rsidP="00593B21">
            <w:pPr>
              <w:jc w:val="center"/>
              <w:rPr>
                <w:b/>
                <w:sz w:val="28"/>
                <w:szCs w:val="28"/>
              </w:rPr>
            </w:pPr>
            <w:r w:rsidRPr="00593B21">
              <w:rPr>
                <w:rFonts w:hint="eastAsia"/>
                <w:b/>
                <w:sz w:val="28"/>
                <w:szCs w:val="28"/>
              </w:rPr>
              <w:t>申明</w:t>
            </w:r>
          </w:p>
        </w:tc>
        <w:tc>
          <w:tcPr>
            <w:tcW w:w="6906" w:type="dxa"/>
            <w:gridSpan w:val="3"/>
            <w:vAlign w:val="center"/>
          </w:tcPr>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1.本人是否为新冠肺炎确诊病例、疑似病例、无症状 感染者和尚在隔离观察期的密切接触者。是（</w:t>
            </w:r>
            <w:r w:rsidR="00593B21" w:rsidRPr="008C5D41">
              <w:rPr>
                <w:rFonts w:ascii="宋体" w:eastAsia="宋体" w:hAnsi="宋体" w:hint="eastAsia"/>
                <w:sz w:val="24"/>
                <w:szCs w:val="24"/>
              </w:rPr>
              <w:t xml:space="preserve"> </w:t>
            </w:r>
            <w:r w:rsidRPr="008C5D41">
              <w:rPr>
                <w:rFonts w:ascii="宋体" w:eastAsia="宋体" w:hAnsi="宋体"/>
                <w:sz w:val="24"/>
                <w:szCs w:val="24"/>
              </w:rPr>
              <w:t>）；否（</w:t>
            </w:r>
            <w:r w:rsidR="00593B21" w:rsidRPr="008C5D41">
              <w:rPr>
                <w:rFonts w:ascii="宋体" w:eastAsia="宋体" w:hAnsi="宋体" w:hint="eastAsia"/>
                <w:sz w:val="24"/>
                <w:szCs w:val="24"/>
              </w:rPr>
              <w:t xml:space="preserve"> </w:t>
            </w:r>
            <w:r w:rsidRPr="008C5D41">
              <w:rPr>
                <w:rFonts w:ascii="宋体" w:eastAsia="宋体" w:hAnsi="宋体"/>
                <w:sz w:val="24"/>
                <w:szCs w:val="24"/>
              </w:rPr>
              <w:t>）</w:t>
            </w:r>
          </w:p>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2.面试前 14 天内，是否接触过新冠肺炎确诊病例、 疑似病例、无症状感染者。是（</w:t>
            </w:r>
            <w:r w:rsidR="00593B21" w:rsidRPr="008C5D41">
              <w:rPr>
                <w:rFonts w:ascii="宋体" w:eastAsia="宋体" w:hAnsi="宋体" w:hint="eastAsia"/>
                <w:sz w:val="24"/>
                <w:szCs w:val="24"/>
              </w:rPr>
              <w:t xml:space="preserve"> </w:t>
            </w:r>
            <w:r w:rsidRPr="008C5D41">
              <w:rPr>
                <w:rFonts w:ascii="宋体" w:eastAsia="宋体" w:hAnsi="宋体"/>
                <w:sz w:val="24"/>
                <w:szCs w:val="24"/>
              </w:rPr>
              <w:t>）；否（</w:t>
            </w:r>
            <w:r w:rsidR="00593B21" w:rsidRPr="008C5D41">
              <w:rPr>
                <w:rFonts w:ascii="宋体" w:eastAsia="宋体" w:hAnsi="宋体" w:hint="eastAsia"/>
                <w:sz w:val="24"/>
                <w:szCs w:val="24"/>
              </w:rPr>
              <w:t xml:space="preserve"> </w:t>
            </w:r>
            <w:r w:rsidRPr="008C5D41">
              <w:rPr>
                <w:rFonts w:ascii="宋体" w:eastAsia="宋体" w:hAnsi="宋体"/>
                <w:sz w:val="24"/>
                <w:szCs w:val="24"/>
              </w:rPr>
              <w:t xml:space="preserve">） </w:t>
            </w:r>
          </w:p>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3.面试前 14 天内，是否出现发热、咳嗽、咽痛、乏 力、腹泻等症状。是（</w:t>
            </w:r>
            <w:r w:rsidR="00593B21" w:rsidRPr="008C5D41">
              <w:rPr>
                <w:rFonts w:ascii="宋体" w:eastAsia="宋体" w:hAnsi="宋体" w:hint="eastAsia"/>
                <w:sz w:val="24"/>
                <w:szCs w:val="24"/>
              </w:rPr>
              <w:t xml:space="preserve"> </w:t>
            </w:r>
            <w:r w:rsidRPr="008C5D41">
              <w:rPr>
                <w:rFonts w:ascii="宋体" w:eastAsia="宋体" w:hAnsi="宋体"/>
                <w:sz w:val="24"/>
                <w:szCs w:val="24"/>
              </w:rPr>
              <w:t>）；否（</w:t>
            </w:r>
            <w:r w:rsidR="00593B21" w:rsidRPr="008C5D41">
              <w:rPr>
                <w:rFonts w:ascii="宋体" w:eastAsia="宋体" w:hAnsi="宋体" w:hint="eastAsia"/>
                <w:sz w:val="24"/>
                <w:szCs w:val="24"/>
              </w:rPr>
              <w:t xml:space="preserve"> </w:t>
            </w:r>
            <w:r w:rsidRPr="008C5D41">
              <w:rPr>
                <w:rFonts w:ascii="宋体" w:eastAsia="宋体" w:hAnsi="宋体"/>
                <w:sz w:val="24"/>
                <w:szCs w:val="24"/>
              </w:rPr>
              <w:t xml:space="preserve">） </w:t>
            </w:r>
          </w:p>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4.面试前 14 天内，本人或家庭成员是否有疫情重点 地区（包括境外、国内外中高风险地区等）旅居史和接 触史。是（</w:t>
            </w:r>
            <w:r w:rsidR="00593B21" w:rsidRPr="008C5D41">
              <w:rPr>
                <w:rFonts w:ascii="宋体" w:eastAsia="宋体" w:hAnsi="宋体" w:hint="eastAsia"/>
                <w:sz w:val="24"/>
                <w:szCs w:val="24"/>
              </w:rPr>
              <w:t xml:space="preserve"> </w:t>
            </w:r>
            <w:r w:rsidRPr="008C5D41">
              <w:rPr>
                <w:rFonts w:ascii="宋体" w:eastAsia="宋体" w:hAnsi="宋体"/>
                <w:sz w:val="24"/>
                <w:szCs w:val="24"/>
              </w:rPr>
              <w:t>）；否（</w:t>
            </w:r>
            <w:r w:rsidR="00593B21" w:rsidRPr="008C5D41">
              <w:rPr>
                <w:rFonts w:ascii="宋体" w:eastAsia="宋体" w:hAnsi="宋体" w:hint="eastAsia"/>
                <w:sz w:val="24"/>
                <w:szCs w:val="24"/>
              </w:rPr>
              <w:t xml:space="preserve"> </w:t>
            </w:r>
            <w:r w:rsidRPr="008C5D41">
              <w:rPr>
                <w:rFonts w:ascii="宋体" w:eastAsia="宋体" w:hAnsi="宋体"/>
                <w:sz w:val="24"/>
                <w:szCs w:val="24"/>
              </w:rPr>
              <w:t xml:space="preserve">） </w:t>
            </w:r>
          </w:p>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5.面试前 14 天内，所在社区（村居）是否有确诊病 例、疑似病例。是（</w:t>
            </w:r>
            <w:r w:rsidR="00593B21" w:rsidRPr="008C5D41">
              <w:rPr>
                <w:rFonts w:ascii="宋体" w:eastAsia="宋体" w:hAnsi="宋体" w:hint="eastAsia"/>
                <w:sz w:val="24"/>
                <w:szCs w:val="24"/>
              </w:rPr>
              <w:t xml:space="preserve"> </w:t>
            </w:r>
            <w:r w:rsidRPr="008C5D41">
              <w:rPr>
                <w:rFonts w:ascii="宋体" w:eastAsia="宋体" w:hAnsi="宋体"/>
                <w:sz w:val="24"/>
                <w:szCs w:val="24"/>
              </w:rPr>
              <w:t>）；否（</w:t>
            </w:r>
            <w:r w:rsidR="00593B21" w:rsidRPr="008C5D41">
              <w:rPr>
                <w:rFonts w:ascii="宋体" w:eastAsia="宋体" w:hAnsi="宋体" w:hint="eastAsia"/>
                <w:sz w:val="24"/>
                <w:szCs w:val="24"/>
              </w:rPr>
              <w:t xml:space="preserve"> </w:t>
            </w:r>
            <w:r w:rsidRPr="008C5D41">
              <w:rPr>
                <w:rFonts w:ascii="宋体" w:eastAsia="宋体" w:hAnsi="宋体"/>
                <w:sz w:val="24"/>
                <w:szCs w:val="24"/>
              </w:rPr>
              <w:t xml:space="preserve">） </w:t>
            </w:r>
          </w:p>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6.是否有与疫情相关的其他因素。是（</w:t>
            </w:r>
            <w:r w:rsidR="00593B21" w:rsidRPr="008C5D41">
              <w:rPr>
                <w:rFonts w:ascii="宋体" w:eastAsia="宋体" w:hAnsi="宋体" w:hint="eastAsia"/>
                <w:sz w:val="24"/>
                <w:szCs w:val="24"/>
              </w:rPr>
              <w:t xml:space="preserve"> </w:t>
            </w:r>
            <w:r w:rsidRPr="008C5D41">
              <w:rPr>
                <w:rFonts w:ascii="宋体" w:eastAsia="宋体" w:hAnsi="宋体"/>
                <w:sz w:val="24"/>
                <w:szCs w:val="24"/>
              </w:rPr>
              <w:t>）；否（</w:t>
            </w:r>
            <w:r w:rsidR="00593B21" w:rsidRPr="008C5D41">
              <w:rPr>
                <w:rFonts w:ascii="宋体" w:eastAsia="宋体" w:hAnsi="宋体" w:hint="eastAsia"/>
                <w:sz w:val="24"/>
                <w:szCs w:val="24"/>
              </w:rPr>
              <w:t xml:space="preserve"> </w:t>
            </w:r>
            <w:r w:rsidRPr="008C5D41">
              <w:rPr>
                <w:rFonts w:ascii="宋体" w:eastAsia="宋体" w:hAnsi="宋体"/>
                <w:sz w:val="24"/>
                <w:szCs w:val="24"/>
              </w:rPr>
              <w:t xml:space="preserve">） </w:t>
            </w:r>
          </w:p>
          <w:p w:rsidR="000E1BDC" w:rsidRPr="008C5D41" w:rsidRDefault="000E1BDC" w:rsidP="0048376F">
            <w:pPr>
              <w:adjustRightInd w:val="0"/>
              <w:snapToGrid w:val="0"/>
              <w:spacing w:beforeLines="50" w:before="156" w:afterLines="50" w:after="156"/>
              <w:rPr>
                <w:rFonts w:ascii="宋体" w:eastAsia="宋体" w:hAnsi="宋体"/>
                <w:sz w:val="24"/>
                <w:szCs w:val="24"/>
              </w:rPr>
            </w:pPr>
            <w:r w:rsidRPr="008C5D41">
              <w:rPr>
                <w:rFonts w:ascii="宋体" w:eastAsia="宋体" w:hAnsi="宋体"/>
                <w:sz w:val="24"/>
                <w:szCs w:val="24"/>
              </w:rPr>
              <w:t>7.本人</w:t>
            </w:r>
            <w:r w:rsidR="009D46F6" w:rsidRPr="008C5D41">
              <w:rPr>
                <w:rFonts w:ascii="宋体" w:eastAsia="宋体" w:hAnsi="宋体" w:hint="eastAsia"/>
                <w:sz w:val="24"/>
                <w:szCs w:val="24"/>
              </w:rPr>
              <w:t>“渝康码”</w:t>
            </w:r>
            <w:r w:rsidRPr="008C5D41">
              <w:rPr>
                <w:rFonts w:ascii="宋体" w:eastAsia="宋体" w:hAnsi="宋体"/>
                <w:sz w:val="24"/>
                <w:szCs w:val="24"/>
              </w:rPr>
              <w:t>状态： 绿色（</w:t>
            </w:r>
            <w:r w:rsidR="00593B21" w:rsidRPr="008C5D41">
              <w:rPr>
                <w:rFonts w:ascii="宋体" w:eastAsia="宋体" w:hAnsi="宋体" w:hint="eastAsia"/>
                <w:sz w:val="24"/>
                <w:szCs w:val="24"/>
              </w:rPr>
              <w:t xml:space="preserve"> </w:t>
            </w:r>
            <w:r w:rsidRPr="008C5D41">
              <w:rPr>
                <w:rFonts w:ascii="宋体" w:eastAsia="宋体" w:hAnsi="宋体"/>
                <w:sz w:val="24"/>
                <w:szCs w:val="24"/>
              </w:rPr>
              <w:t>）；</w:t>
            </w:r>
            <w:r w:rsidR="00593B21" w:rsidRPr="008C5D41">
              <w:rPr>
                <w:rFonts w:ascii="宋体" w:eastAsia="宋体" w:hAnsi="宋体" w:hint="eastAsia"/>
                <w:sz w:val="24"/>
                <w:szCs w:val="24"/>
              </w:rPr>
              <w:t>黄色（ ）；</w:t>
            </w:r>
            <w:r w:rsidRPr="008C5D41">
              <w:rPr>
                <w:rFonts w:ascii="宋体" w:eastAsia="宋体" w:hAnsi="宋体"/>
                <w:sz w:val="24"/>
                <w:szCs w:val="24"/>
              </w:rPr>
              <w:t>红色（</w:t>
            </w:r>
            <w:r w:rsidR="00593B21" w:rsidRPr="008C5D41">
              <w:rPr>
                <w:rFonts w:ascii="宋体" w:eastAsia="宋体" w:hAnsi="宋体" w:hint="eastAsia"/>
                <w:sz w:val="24"/>
                <w:szCs w:val="24"/>
              </w:rPr>
              <w:t xml:space="preserve"> </w:t>
            </w:r>
            <w:r w:rsidRPr="008C5D41">
              <w:rPr>
                <w:rFonts w:ascii="宋体" w:eastAsia="宋体" w:hAnsi="宋体"/>
                <w:sz w:val="24"/>
                <w:szCs w:val="24"/>
              </w:rPr>
              <w:t>）</w:t>
            </w:r>
          </w:p>
        </w:tc>
      </w:tr>
      <w:tr w:rsidR="000E1BDC" w:rsidTr="00593B21">
        <w:tc>
          <w:tcPr>
            <w:tcW w:w="1390" w:type="dxa"/>
            <w:vAlign w:val="center"/>
          </w:tcPr>
          <w:p w:rsidR="000E1BDC" w:rsidRPr="00593B21" w:rsidRDefault="000E1BDC" w:rsidP="00593B21">
            <w:pPr>
              <w:jc w:val="center"/>
              <w:rPr>
                <w:b/>
                <w:sz w:val="28"/>
                <w:szCs w:val="28"/>
              </w:rPr>
            </w:pPr>
            <w:r w:rsidRPr="00593B21">
              <w:rPr>
                <w:rFonts w:hint="eastAsia"/>
                <w:b/>
                <w:sz w:val="28"/>
                <w:szCs w:val="28"/>
              </w:rPr>
              <w:t>考生</w:t>
            </w:r>
          </w:p>
          <w:p w:rsidR="000E1BDC" w:rsidRPr="00593B21" w:rsidRDefault="000E1BDC" w:rsidP="00593B21">
            <w:pPr>
              <w:jc w:val="center"/>
              <w:rPr>
                <w:b/>
                <w:sz w:val="28"/>
                <w:szCs w:val="28"/>
              </w:rPr>
            </w:pPr>
            <w:r w:rsidRPr="00593B21">
              <w:rPr>
                <w:rFonts w:hint="eastAsia"/>
                <w:b/>
                <w:sz w:val="28"/>
                <w:szCs w:val="28"/>
              </w:rPr>
              <w:t>承诺</w:t>
            </w:r>
          </w:p>
        </w:tc>
        <w:tc>
          <w:tcPr>
            <w:tcW w:w="6906" w:type="dxa"/>
            <w:gridSpan w:val="3"/>
            <w:vAlign w:val="center"/>
          </w:tcPr>
          <w:p w:rsidR="00593B21" w:rsidRPr="008C5D41" w:rsidRDefault="000E1BDC" w:rsidP="008C5D41">
            <w:pPr>
              <w:adjustRightInd w:val="0"/>
              <w:snapToGrid w:val="0"/>
              <w:spacing w:beforeLines="50" w:before="156" w:afterLines="50" w:after="156"/>
              <w:ind w:firstLineChars="200" w:firstLine="480"/>
              <w:rPr>
                <w:rFonts w:ascii="宋体" w:eastAsia="宋体" w:hAnsi="宋体"/>
                <w:sz w:val="24"/>
                <w:szCs w:val="24"/>
              </w:rPr>
            </w:pPr>
            <w:r w:rsidRPr="008C5D41">
              <w:rPr>
                <w:rFonts w:ascii="宋体" w:eastAsia="宋体" w:hAnsi="宋体"/>
                <w:sz w:val="24"/>
                <w:szCs w:val="24"/>
              </w:rPr>
              <w:t>本人参加</w:t>
            </w:r>
            <w:r w:rsidRPr="008C5D41">
              <w:rPr>
                <w:rFonts w:ascii="宋体" w:eastAsia="宋体" w:hAnsi="宋体" w:hint="eastAsia"/>
                <w:sz w:val="24"/>
                <w:szCs w:val="24"/>
              </w:rPr>
              <w:t>西南大学</w:t>
            </w:r>
            <w:r w:rsidR="00592B02" w:rsidRPr="008C5D41">
              <w:rPr>
                <w:rFonts w:ascii="宋体" w:eastAsia="宋体" w:hAnsi="宋体" w:hint="eastAsia"/>
                <w:sz w:val="24"/>
                <w:szCs w:val="24"/>
              </w:rPr>
              <w:t>马克思主义学院</w:t>
            </w:r>
            <w:r w:rsidRPr="008C5D41">
              <w:rPr>
                <w:rFonts w:ascii="宋体" w:eastAsia="宋体" w:hAnsi="宋体" w:hint="eastAsia"/>
                <w:sz w:val="24"/>
                <w:szCs w:val="24"/>
              </w:rPr>
              <w:t>博士招生综合考核面试，</w:t>
            </w:r>
            <w:r w:rsidRPr="008C5D41">
              <w:rPr>
                <w:rFonts w:ascii="宋体" w:eastAsia="宋体" w:hAnsi="宋体"/>
                <w:sz w:val="24"/>
                <w:szCs w:val="24"/>
              </w:rPr>
              <w:t xml:space="preserve">现郑重承诺： </w:t>
            </w:r>
          </w:p>
          <w:p w:rsidR="009D46F6" w:rsidRPr="008C5D41" w:rsidRDefault="000E1BDC" w:rsidP="008C5D41">
            <w:pPr>
              <w:adjustRightInd w:val="0"/>
              <w:snapToGrid w:val="0"/>
              <w:spacing w:beforeLines="50" w:before="156" w:afterLines="50" w:after="156"/>
              <w:ind w:firstLineChars="200" w:firstLine="480"/>
              <w:rPr>
                <w:rFonts w:ascii="宋体" w:eastAsia="宋体" w:hAnsi="宋体"/>
                <w:sz w:val="24"/>
                <w:szCs w:val="24"/>
              </w:rPr>
            </w:pPr>
            <w:r w:rsidRPr="008C5D41">
              <w:rPr>
                <w:rFonts w:ascii="宋体" w:eastAsia="宋体" w:hAnsi="宋体"/>
                <w:sz w:val="24"/>
                <w:szCs w:val="24"/>
              </w:rPr>
              <w:t xml:space="preserve">本人如实逐项填报健康申明，如因隐瞒或虚假填报引起疫情传播或有传播严重风险而造成影响公共安全后果，本人将承担相应的法律责任。 </w:t>
            </w:r>
          </w:p>
          <w:p w:rsidR="009D46F6" w:rsidRPr="008C5D41" w:rsidRDefault="009D46F6" w:rsidP="008C5D41">
            <w:pPr>
              <w:adjustRightInd w:val="0"/>
              <w:snapToGrid w:val="0"/>
              <w:spacing w:beforeLines="50" w:before="156" w:afterLines="50" w:after="156"/>
              <w:ind w:right="1120" w:firstLineChars="200" w:firstLine="480"/>
              <w:jc w:val="center"/>
              <w:rPr>
                <w:rFonts w:ascii="宋体" w:eastAsia="宋体" w:hAnsi="宋体"/>
                <w:sz w:val="24"/>
                <w:szCs w:val="24"/>
              </w:rPr>
            </w:pPr>
            <w:r w:rsidRPr="008C5D41">
              <w:rPr>
                <w:rFonts w:ascii="宋体" w:eastAsia="宋体" w:hAnsi="宋体" w:hint="eastAsia"/>
                <w:sz w:val="24"/>
                <w:szCs w:val="24"/>
              </w:rPr>
              <w:t xml:space="preserve"> </w:t>
            </w:r>
            <w:r w:rsidRPr="008C5D41">
              <w:rPr>
                <w:rFonts w:ascii="宋体" w:eastAsia="宋体" w:hAnsi="宋体"/>
                <w:sz w:val="24"/>
                <w:szCs w:val="24"/>
              </w:rPr>
              <w:t xml:space="preserve">         </w:t>
            </w:r>
            <w:r w:rsidR="000E1BDC" w:rsidRPr="008C5D41">
              <w:rPr>
                <w:rFonts w:ascii="宋体" w:eastAsia="宋体" w:hAnsi="宋体"/>
                <w:sz w:val="24"/>
                <w:szCs w:val="24"/>
              </w:rPr>
              <w:t>承诺人：</w:t>
            </w:r>
            <w:r w:rsidRPr="008C5D41">
              <w:rPr>
                <w:rFonts w:ascii="宋体" w:eastAsia="宋体" w:hAnsi="宋体" w:hint="eastAsia"/>
                <w:sz w:val="24"/>
                <w:szCs w:val="24"/>
              </w:rPr>
              <w:t xml:space="preserve"> </w:t>
            </w:r>
            <w:r w:rsidRPr="008C5D41">
              <w:rPr>
                <w:rFonts w:ascii="宋体" w:eastAsia="宋体" w:hAnsi="宋体"/>
                <w:sz w:val="24"/>
                <w:szCs w:val="24"/>
              </w:rPr>
              <w:t xml:space="preserve">   </w:t>
            </w:r>
            <w:r w:rsidR="000E1BDC" w:rsidRPr="008C5D41">
              <w:rPr>
                <w:rFonts w:ascii="宋体" w:eastAsia="宋体" w:hAnsi="宋体"/>
                <w:sz w:val="24"/>
                <w:szCs w:val="24"/>
              </w:rPr>
              <w:t xml:space="preserve"> </w:t>
            </w:r>
          </w:p>
          <w:p w:rsidR="000E1BDC" w:rsidRPr="00593B21" w:rsidRDefault="000E1BDC" w:rsidP="008C5D41">
            <w:pPr>
              <w:adjustRightInd w:val="0"/>
              <w:snapToGrid w:val="0"/>
              <w:spacing w:beforeLines="50" w:before="156" w:afterLines="50" w:after="156"/>
              <w:ind w:right="560" w:firstLineChars="200" w:firstLine="480"/>
              <w:jc w:val="right"/>
              <w:rPr>
                <w:rFonts w:ascii="宋体" w:eastAsia="宋体" w:hAnsi="宋体"/>
                <w:sz w:val="28"/>
                <w:szCs w:val="28"/>
              </w:rPr>
            </w:pPr>
            <w:r w:rsidRPr="008C5D41">
              <w:rPr>
                <w:rFonts w:ascii="宋体" w:eastAsia="宋体" w:hAnsi="宋体"/>
                <w:sz w:val="24"/>
                <w:szCs w:val="24"/>
              </w:rPr>
              <w:t xml:space="preserve">年 </w:t>
            </w:r>
            <w:r w:rsidR="009D46F6" w:rsidRPr="008C5D41">
              <w:rPr>
                <w:rFonts w:ascii="宋体" w:eastAsia="宋体" w:hAnsi="宋体"/>
                <w:sz w:val="24"/>
                <w:szCs w:val="24"/>
              </w:rPr>
              <w:t xml:space="preserve">  </w:t>
            </w:r>
            <w:r w:rsidRPr="008C5D41">
              <w:rPr>
                <w:rFonts w:ascii="宋体" w:eastAsia="宋体" w:hAnsi="宋体"/>
                <w:sz w:val="24"/>
                <w:szCs w:val="24"/>
              </w:rPr>
              <w:t>月</w:t>
            </w:r>
            <w:r w:rsidR="009D46F6" w:rsidRPr="008C5D41">
              <w:rPr>
                <w:rFonts w:ascii="宋体" w:eastAsia="宋体" w:hAnsi="宋体" w:hint="eastAsia"/>
                <w:sz w:val="24"/>
                <w:szCs w:val="24"/>
              </w:rPr>
              <w:t xml:space="preserve"> </w:t>
            </w:r>
            <w:r w:rsidR="009D46F6" w:rsidRPr="008C5D41">
              <w:rPr>
                <w:rFonts w:ascii="宋体" w:eastAsia="宋体" w:hAnsi="宋体"/>
                <w:sz w:val="24"/>
                <w:szCs w:val="24"/>
              </w:rPr>
              <w:t xml:space="preserve"> </w:t>
            </w:r>
            <w:r w:rsidRPr="008C5D41">
              <w:rPr>
                <w:rFonts w:ascii="宋体" w:eastAsia="宋体" w:hAnsi="宋体"/>
                <w:sz w:val="24"/>
                <w:szCs w:val="24"/>
              </w:rPr>
              <w:t xml:space="preserve"> 日</w:t>
            </w:r>
          </w:p>
        </w:tc>
      </w:tr>
      <w:tr w:rsidR="000E1BDC" w:rsidTr="00593B21">
        <w:trPr>
          <w:trHeight w:val="1053"/>
        </w:trPr>
        <w:tc>
          <w:tcPr>
            <w:tcW w:w="1390" w:type="dxa"/>
            <w:vAlign w:val="center"/>
          </w:tcPr>
          <w:p w:rsidR="000E1BDC" w:rsidRPr="00593B21" w:rsidRDefault="000E1BDC" w:rsidP="00593B21">
            <w:pPr>
              <w:jc w:val="center"/>
              <w:rPr>
                <w:b/>
                <w:sz w:val="28"/>
                <w:szCs w:val="28"/>
              </w:rPr>
            </w:pPr>
            <w:r w:rsidRPr="00593B21">
              <w:rPr>
                <w:rFonts w:hint="eastAsia"/>
                <w:b/>
                <w:sz w:val="28"/>
                <w:szCs w:val="28"/>
              </w:rPr>
              <w:t>备注</w:t>
            </w:r>
          </w:p>
        </w:tc>
        <w:tc>
          <w:tcPr>
            <w:tcW w:w="6906" w:type="dxa"/>
            <w:gridSpan w:val="3"/>
            <w:vAlign w:val="center"/>
          </w:tcPr>
          <w:p w:rsidR="000E1BDC" w:rsidRPr="00593B21" w:rsidRDefault="000E1BDC" w:rsidP="00593B21">
            <w:pPr>
              <w:adjustRightInd w:val="0"/>
              <w:snapToGrid w:val="0"/>
              <w:rPr>
                <w:sz w:val="24"/>
                <w:szCs w:val="24"/>
              </w:rPr>
            </w:pPr>
          </w:p>
        </w:tc>
      </w:tr>
    </w:tbl>
    <w:p w:rsidR="00DD2625" w:rsidRPr="00750A4D" w:rsidRDefault="009D46F6" w:rsidP="00750A4D">
      <w:pPr>
        <w:ind w:firstLineChars="200" w:firstLine="482"/>
        <w:rPr>
          <w:rFonts w:ascii="楷体" w:eastAsia="楷体" w:hAnsi="楷体"/>
          <w:b/>
          <w:sz w:val="24"/>
          <w:szCs w:val="24"/>
        </w:rPr>
      </w:pPr>
      <w:r w:rsidRPr="008F426B">
        <w:rPr>
          <w:rFonts w:ascii="楷体" w:eastAsia="楷体" w:hAnsi="楷体"/>
          <w:b/>
          <w:sz w:val="24"/>
          <w:szCs w:val="24"/>
        </w:rPr>
        <w:t>注：“健康申明”中 1-5 项为“是”</w:t>
      </w:r>
      <w:r w:rsidR="008F426B" w:rsidRPr="008F426B">
        <w:rPr>
          <w:rFonts w:ascii="楷体" w:eastAsia="楷体" w:hAnsi="楷体"/>
          <w:b/>
          <w:sz w:val="24"/>
          <w:szCs w:val="24"/>
        </w:rPr>
        <w:t>的</w:t>
      </w:r>
      <w:r w:rsidR="008F426B" w:rsidRPr="008F426B">
        <w:rPr>
          <w:rFonts w:ascii="楷体" w:eastAsia="楷体" w:hAnsi="楷体" w:hint="eastAsia"/>
          <w:b/>
          <w:sz w:val="24"/>
          <w:szCs w:val="24"/>
        </w:rPr>
        <w:t>；“渝康码”状态为非“绿色”的，</w:t>
      </w:r>
      <w:r w:rsidRPr="008F426B">
        <w:rPr>
          <w:rFonts w:ascii="楷体" w:eastAsia="楷体" w:hAnsi="楷体"/>
          <w:b/>
          <w:sz w:val="24"/>
          <w:szCs w:val="24"/>
        </w:rPr>
        <w:t>面试时需提供考前5 日内新冠核算检测阴性证明。</w:t>
      </w:r>
      <w:r w:rsidR="00DD2625">
        <w:rPr>
          <w:rFonts w:ascii="宋体" w:eastAsia="宋体" w:hAnsi="宋体"/>
          <w:sz w:val="24"/>
          <w:szCs w:val="24"/>
        </w:rPr>
        <w:t xml:space="preserve">                        </w:t>
      </w:r>
    </w:p>
    <w:p w:rsidR="00592B02" w:rsidRPr="00DD2625" w:rsidRDefault="00592B02" w:rsidP="00DD2625">
      <w:pPr>
        <w:spacing w:line="360" w:lineRule="auto"/>
        <w:contextualSpacing/>
        <w:jc w:val="center"/>
        <w:rPr>
          <w:rFonts w:ascii="宋体" w:eastAsia="宋体" w:hAnsi="宋体"/>
          <w:b/>
          <w:sz w:val="24"/>
          <w:szCs w:val="24"/>
        </w:rPr>
      </w:pPr>
      <w:r w:rsidRPr="00DD2625">
        <w:rPr>
          <w:rFonts w:ascii="宋体" w:eastAsia="宋体" w:hAnsi="宋体" w:hint="eastAsia"/>
          <w:b/>
          <w:sz w:val="24"/>
          <w:szCs w:val="24"/>
        </w:rPr>
        <w:lastRenderedPageBreak/>
        <w:t>考生须知</w:t>
      </w:r>
    </w:p>
    <w:p w:rsidR="00592B02" w:rsidRPr="008F426B" w:rsidRDefault="00592B02" w:rsidP="00DD2625">
      <w:pPr>
        <w:spacing w:line="360" w:lineRule="auto"/>
        <w:ind w:firstLineChars="200" w:firstLine="480"/>
        <w:contextualSpacing/>
        <w:rPr>
          <w:rFonts w:ascii="宋体" w:eastAsia="宋体" w:hAnsi="宋体"/>
          <w:b/>
          <w:sz w:val="24"/>
          <w:szCs w:val="24"/>
        </w:rPr>
      </w:pPr>
      <w:r w:rsidRPr="008C5D41">
        <w:rPr>
          <w:rFonts w:ascii="宋体" w:eastAsia="宋体" w:hAnsi="宋体"/>
          <w:sz w:val="24"/>
          <w:szCs w:val="24"/>
        </w:rPr>
        <w:t>为保障广大考生和考试工作人员生命安全和身体健康，确保</w:t>
      </w:r>
      <w:r w:rsidRPr="008C5D41">
        <w:rPr>
          <w:rFonts w:ascii="宋体" w:eastAsia="宋体" w:hAnsi="宋体" w:hint="eastAsia"/>
          <w:sz w:val="24"/>
          <w:szCs w:val="24"/>
        </w:rPr>
        <w:t>西南大学马克思主义</w:t>
      </w:r>
      <w:r w:rsidRPr="008C5D41">
        <w:rPr>
          <w:rFonts w:ascii="宋体" w:eastAsia="宋体" w:hAnsi="宋体"/>
          <w:sz w:val="24"/>
          <w:szCs w:val="24"/>
        </w:rPr>
        <w:t>学院2021年博士研究生招生</w:t>
      </w:r>
      <w:r w:rsidR="008F426B">
        <w:rPr>
          <w:rFonts w:ascii="宋体" w:eastAsia="宋体" w:hAnsi="宋体" w:hint="eastAsia"/>
          <w:sz w:val="24"/>
          <w:szCs w:val="24"/>
        </w:rPr>
        <w:t>综合考核</w:t>
      </w:r>
      <w:r w:rsidRPr="008C5D41">
        <w:rPr>
          <w:rFonts w:ascii="宋体" w:eastAsia="宋体" w:hAnsi="宋体"/>
          <w:sz w:val="24"/>
          <w:szCs w:val="24"/>
        </w:rPr>
        <w:t>安全进行，请所有考生知悉、配合、遵守我院新冠肺炎疫情防控措施和要求。凡未按规定要求造成不能参加考试</w:t>
      </w:r>
      <w:r w:rsidRPr="008C5D41">
        <w:rPr>
          <w:rFonts w:ascii="宋体" w:eastAsia="宋体" w:hAnsi="宋体" w:hint="eastAsia"/>
          <w:sz w:val="24"/>
          <w:szCs w:val="24"/>
        </w:rPr>
        <w:t>的</w:t>
      </w:r>
      <w:r w:rsidRPr="008C5D41">
        <w:rPr>
          <w:rFonts w:ascii="宋体" w:eastAsia="宋体" w:hAnsi="宋体"/>
          <w:sz w:val="24"/>
          <w:szCs w:val="24"/>
        </w:rPr>
        <w:t>考生</w:t>
      </w:r>
      <w:r w:rsidRPr="008C5D41">
        <w:rPr>
          <w:rFonts w:ascii="宋体" w:eastAsia="宋体" w:hAnsi="宋体" w:hint="eastAsia"/>
          <w:sz w:val="24"/>
          <w:szCs w:val="24"/>
        </w:rPr>
        <w:t>，</w:t>
      </w:r>
      <w:r w:rsidRPr="008C5D41">
        <w:rPr>
          <w:rFonts w:ascii="宋体" w:eastAsia="宋体" w:hAnsi="宋体"/>
          <w:sz w:val="24"/>
          <w:szCs w:val="24"/>
        </w:rPr>
        <w:t>责任由考生</w:t>
      </w:r>
      <w:r w:rsidRPr="008C5D41">
        <w:rPr>
          <w:rFonts w:ascii="宋体" w:eastAsia="宋体" w:hAnsi="宋体" w:hint="eastAsia"/>
          <w:sz w:val="24"/>
          <w:szCs w:val="24"/>
        </w:rPr>
        <w:t>自行</w:t>
      </w:r>
      <w:r w:rsidRPr="008C5D41">
        <w:rPr>
          <w:rFonts w:ascii="宋体" w:eastAsia="宋体" w:hAnsi="宋体"/>
          <w:sz w:val="24"/>
          <w:szCs w:val="24"/>
        </w:rPr>
        <w:t>承担。</w:t>
      </w:r>
      <w:r w:rsidRPr="008C5D41">
        <w:rPr>
          <w:rFonts w:ascii="宋体" w:eastAsia="宋体" w:hAnsi="宋体"/>
          <w:sz w:val="24"/>
          <w:szCs w:val="24"/>
        </w:rPr>
        <w:br/>
      </w:r>
      <w:r w:rsidR="008F426B">
        <w:rPr>
          <w:rFonts w:ascii="宋体" w:eastAsia="宋体" w:hAnsi="宋体"/>
          <w:b/>
          <w:sz w:val="24"/>
          <w:szCs w:val="24"/>
        </w:rPr>
        <w:t>一、</w:t>
      </w:r>
      <w:r w:rsidR="008F426B">
        <w:rPr>
          <w:rFonts w:ascii="宋体" w:eastAsia="宋体" w:hAnsi="宋体" w:hint="eastAsia"/>
          <w:b/>
          <w:sz w:val="24"/>
          <w:szCs w:val="24"/>
        </w:rPr>
        <w:t>前期</w:t>
      </w:r>
      <w:r w:rsidRPr="008F426B">
        <w:rPr>
          <w:rFonts w:ascii="宋体" w:eastAsia="宋体" w:hAnsi="宋体"/>
          <w:b/>
          <w:sz w:val="24"/>
          <w:szCs w:val="24"/>
        </w:rPr>
        <w:t>准备</w:t>
      </w:r>
    </w:p>
    <w:p w:rsidR="00592B02" w:rsidRPr="008C5D41" w:rsidRDefault="00592B02" w:rsidP="00DD2625">
      <w:pPr>
        <w:spacing w:line="360" w:lineRule="auto"/>
        <w:ind w:firstLineChars="200" w:firstLine="480"/>
        <w:contextualSpacing/>
        <w:rPr>
          <w:rFonts w:ascii="宋体" w:eastAsia="宋体" w:hAnsi="宋体"/>
          <w:sz w:val="24"/>
          <w:szCs w:val="24"/>
        </w:rPr>
      </w:pPr>
      <w:r w:rsidRPr="008C5D41">
        <w:rPr>
          <w:rFonts w:ascii="宋体" w:eastAsia="宋体" w:hAnsi="宋体"/>
          <w:sz w:val="24"/>
          <w:szCs w:val="24"/>
        </w:rPr>
        <w:t>1.参加面试的外校考生需于</w:t>
      </w:r>
      <w:r w:rsidRPr="008C5D41">
        <w:rPr>
          <w:rFonts w:ascii="宋体" w:eastAsia="宋体" w:hAnsi="宋体" w:hint="eastAsia"/>
          <w:sz w:val="24"/>
          <w:szCs w:val="24"/>
        </w:rPr>
        <w:t>复试正式开始前</w:t>
      </w:r>
      <w:r w:rsidRPr="008C5D41">
        <w:rPr>
          <w:rFonts w:ascii="宋体" w:eastAsia="宋体" w:hAnsi="宋体"/>
          <w:sz w:val="24"/>
          <w:szCs w:val="24"/>
        </w:rPr>
        <w:t>根据要求提供相关信息，</w:t>
      </w:r>
      <w:r w:rsidRPr="008C5D41">
        <w:rPr>
          <w:rFonts w:ascii="宋体" w:eastAsia="宋体" w:hAnsi="宋体" w:hint="eastAsia"/>
          <w:sz w:val="24"/>
          <w:szCs w:val="24"/>
        </w:rPr>
        <w:t>并签署《</w:t>
      </w:r>
      <w:r w:rsidR="008F426B" w:rsidRPr="008F426B">
        <w:rPr>
          <w:rFonts w:ascii="宋体" w:eastAsia="宋体" w:hAnsi="宋体"/>
          <w:sz w:val="24"/>
          <w:szCs w:val="24"/>
        </w:rPr>
        <w:t>2021年博士研究生招生复试考生疫情防控安全承诺书</w:t>
      </w:r>
      <w:r w:rsidRPr="008C5D41">
        <w:rPr>
          <w:rFonts w:ascii="宋体" w:eastAsia="宋体" w:hAnsi="宋体" w:hint="eastAsia"/>
          <w:sz w:val="24"/>
          <w:szCs w:val="24"/>
        </w:rPr>
        <w:t>》。</w:t>
      </w:r>
      <w:r w:rsidR="008C5D41">
        <w:rPr>
          <w:rFonts w:ascii="宋体" w:eastAsia="宋体" w:hAnsi="宋体"/>
          <w:sz w:val="24"/>
          <w:szCs w:val="24"/>
        </w:rPr>
        <w:t xml:space="preserve"> </w:t>
      </w:r>
      <w:r w:rsidRPr="008C5D41">
        <w:rPr>
          <w:rFonts w:ascii="宋体" w:eastAsia="宋体" w:hAnsi="宋体"/>
          <w:sz w:val="24"/>
          <w:szCs w:val="24"/>
        </w:rPr>
        <w:br/>
      </w:r>
      <w:r w:rsidR="008C5D41">
        <w:rPr>
          <w:rFonts w:ascii="宋体" w:eastAsia="宋体" w:hAnsi="宋体" w:hint="eastAsia"/>
          <w:sz w:val="24"/>
          <w:szCs w:val="24"/>
        </w:rPr>
        <w:t xml:space="preserve">   </w:t>
      </w:r>
      <w:r w:rsidRPr="008C5D41">
        <w:rPr>
          <w:rFonts w:ascii="宋体" w:eastAsia="宋体" w:hAnsi="宋体" w:hint="eastAsia"/>
          <w:sz w:val="24"/>
          <w:szCs w:val="24"/>
        </w:rPr>
        <w:t>2</w:t>
      </w:r>
      <w:r w:rsidRPr="008C5D41">
        <w:rPr>
          <w:rFonts w:ascii="宋体" w:eastAsia="宋体" w:hAnsi="宋体"/>
          <w:sz w:val="24"/>
          <w:szCs w:val="24"/>
        </w:rPr>
        <w:t>.所有考生需提前</w:t>
      </w:r>
      <w:r w:rsidRPr="00750A4D">
        <w:rPr>
          <w:rFonts w:ascii="宋体" w:eastAsia="宋体" w:hAnsi="宋体"/>
          <w:sz w:val="24"/>
          <w:szCs w:val="24"/>
          <w:highlight w:val="yellow"/>
          <w:u w:val="single"/>
        </w:rPr>
        <w:t>注册登录</w:t>
      </w:r>
      <w:r w:rsidRPr="00750A4D">
        <w:rPr>
          <w:rFonts w:ascii="宋体" w:eastAsia="宋体" w:hAnsi="宋体" w:hint="eastAsia"/>
          <w:sz w:val="24"/>
          <w:szCs w:val="24"/>
          <w:highlight w:val="yellow"/>
          <w:u w:val="single"/>
        </w:rPr>
        <w:t xml:space="preserve"> “重庆健康出行一码通”</w:t>
      </w:r>
      <w:r w:rsidRPr="00750A4D">
        <w:rPr>
          <w:rFonts w:ascii="宋体" w:eastAsia="宋体" w:hAnsi="宋体"/>
          <w:sz w:val="24"/>
          <w:szCs w:val="24"/>
          <w:highlight w:val="yellow"/>
          <w:u w:val="single"/>
        </w:rPr>
        <w:t>微信小程序</w:t>
      </w:r>
      <w:r w:rsidRPr="008C5D41">
        <w:rPr>
          <w:rFonts w:ascii="宋体" w:eastAsia="宋体" w:hAnsi="宋体" w:hint="eastAsia"/>
          <w:sz w:val="24"/>
          <w:szCs w:val="24"/>
        </w:rPr>
        <w:t>，</w:t>
      </w:r>
      <w:r w:rsidRPr="008C5D41">
        <w:rPr>
          <w:rFonts w:ascii="宋体" w:eastAsia="宋体" w:hAnsi="宋体"/>
          <w:sz w:val="24"/>
          <w:szCs w:val="24"/>
        </w:rPr>
        <w:t>如实填写个人信息，保持健康码绿码状态。考生要注意科学防疫</w:t>
      </w:r>
      <w:r w:rsidRPr="008C5D41">
        <w:rPr>
          <w:rFonts w:ascii="宋体" w:eastAsia="宋体" w:hAnsi="宋体" w:hint="eastAsia"/>
          <w:sz w:val="24"/>
          <w:szCs w:val="24"/>
        </w:rPr>
        <w:t>，</w:t>
      </w:r>
      <w:r w:rsidRPr="008C5D41">
        <w:rPr>
          <w:rFonts w:ascii="宋体" w:eastAsia="宋体" w:hAnsi="宋体"/>
          <w:sz w:val="24"/>
          <w:szCs w:val="24"/>
        </w:rPr>
        <w:t>自通知之日起，减少不必要外出，避免去人群流动性较大的</w:t>
      </w:r>
      <w:r w:rsidRPr="008C5D41">
        <w:rPr>
          <w:rFonts w:ascii="宋体" w:eastAsia="宋体" w:hAnsi="宋体" w:hint="eastAsia"/>
          <w:sz w:val="24"/>
          <w:szCs w:val="24"/>
        </w:rPr>
        <w:t>密集</w:t>
      </w:r>
      <w:r w:rsidRPr="008C5D41">
        <w:rPr>
          <w:rFonts w:ascii="宋体" w:eastAsia="宋体" w:hAnsi="宋体"/>
          <w:sz w:val="24"/>
          <w:szCs w:val="24"/>
        </w:rPr>
        <w:t>场所，注意个人卫生和防护，确保身体健康</w:t>
      </w:r>
      <w:r w:rsidRPr="008C5D41">
        <w:rPr>
          <w:rFonts w:ascii="宋体" w:eastAsia="宋体" w:hAnsi="宋体" w:hint="eastAsia"/>
          <w:sz w:val="24"/>
          <w:szCs w:val="24"/>
        </w:rPr>
        <w:t>，如期参加考试</w:t>
      </w:r>
      <w:r w:rsidRPr="008C5D41">
        <w:rPr>
          <w:rFonts w:ascii="宋体" w:eastAsia="宋体" w:hAnsi="宋体"/>
          <w:sz w:val="24"/>
          <w:szCs w:val="24"/>
        </w:rPr>
        <w:t>。</w:t>
      </w:r>
      <w:r w:rsidRPr="008C5D41">
        <w:rPr>
          <w:rFonts w:ascii="宋体" w:eastAsia="宋体" w:hAnsi="宋体"/>
          <w:sz w:val="24"/>
          <w:szCs w:val="24"/>
        </w:rPr>
        <w:br/>
      </w:r>
      <w:r w:rsidRPr="008F426B">
        <w:rPr>
          <w:rFonts w:ascii="宋体" w:eastAsia="宋体" w:hAnsi="宋体"/>
          <w:b/>
          <w:sz w:val="24"/>
          <w:szCs w:val="24"/>
        </w:rPr>
        <w:t>二、面试入场要求</w:t>
      </w:r>
      <w:r w:rsidRPr="008F426B">
        <w:rPr>
          <w:rFonts w:ascii="宋体" w:eastAsia="宋体" w:hAnsi="宋体"/>
          <w:b/>
          <w:sz w:val="24"/>
          <w:szCs w:val="24"/>
        </w:rPr>
        <w:br/>
      </w:r>
      <w:r w:rsidR="00935715">
        <w:rPr>
          <w:rFonts w:ascii="宋体" w:eastAsia="宋体" w:hAnsi="宋体" w:hint="eastAsia"/>
          <w:sz w:val="24"/>
          <w:szCs w:val="24"/>
        </w:rPr>
        <w:t xml:space="preserve">  </w:t>
      </w:r>
      <w:r w:rsidR="00DD2625">
        <w:rPr>
          <w:rFonts w:ascii="宋体" w:eastAsia="宋体" w:hAnsi="宋体"/>
          <w:sz w:val="24"/>
          <w:szCs w:val="24"/>
        </w:rPr>
        <w:t xml:space="preserve"> </w:t>
      </w:r>
      <w:r w:rsidRPr="008C5D41">
        <w:rPr>
          <w:rFonts w:ascii="宋体" w:eastAsia="宋体" w:hAnsi="宋体"/>
          <w:sz w:val="24"/>
          <w:szCs w:val="24"/>
        </w:rPr>
        <w:t>1.所有考生在报到、面试当日，须凭有效</w:t>
      </w:r>
      <w:r w:rsidRPr="008C5D41">
        <w:rPr>
          <w:rFonts w:ascii="宋体" w:eastAsia="宋体" w:hAnsi="宋体" w:hint="eastAsia"/>
          <w:sz w:val="24"/>
          <w:szCs w:val="24"/>
        </w:rPr>
        <w:t>二代</w:t>
      </w:r>
      <w:r w:rsidRPr="008C5D41">
        <w:rPr>
          <w:rFonts w:ascii="宋体" w:eastAsia="宋体" w:hAnsi="宋体"/>
          <w:sz w:val="24"/>
          <w:szCs w:val="24"/>
        </w:rPr>
        <w:t>身份证件、</w:t>
      </w:r>
      <w:r w:rsidRPr="008C5D41">
        <w:rPr>
          <w:rFonts w:ascii="宋体" w:eastAsia="宋体" w:hAnsi="宋体" w:hint="eastAsia"/>
          <w:sz w:val="24"/>
          <w:szCs w:val="24"/>
        </w:rPr>
        <w:t>“渝康码”</w:t>
      </w:r>
      <w:r w:rsidRPr="008C5D41">
        <w:rPr>
          <w:rFonts w:ascii="宋体" w:eastAsia="宋体" w:hAnsi="宋体"/>
          <w:sz w:val="24"/>
          <w:szCs w:val="24"/>
        </w:rPr>
        <w:t>绿码</w:t>
      </w:r>
      <w:r w:rsidRPr="008C5D41">
        <w:rPr>
          <w:rFonts w:ascii="宋体" w:eastAsia="宋体" w:hAnsi="宋体" w:hint="eastAsia"/>
          <w:sz w:val="24"/>
          <w:szCs w:val="24"/>
        </w:rPr>
        <w:t>入场,同时</w:t>
      </w:r>
      <w:r w:rsidR="0048376F" w:rsidRPr="008C5D41">
        <w:rPr>
          <w:rFonts w:ascii="宋体" w:eastAsia="宋体" w:hAnsi="宋体"/>
          <w:sz w:val="24"/>
          <w:szCs w:val="24"/>
        </w:rPr>
        <w:t>佩戴好口罩接受考务工作人员健康检测。</w:t>
      </w:r>
      <w:r w:rsidRPr="008C5D41">
        <w:rPr>
          <w:rFonts w:ascii="宋体" w:eastAsia="宋体" w:hAnsi="宋体"/>
          <w:sz w:val="24"/>
          <w:szCs w:val="24"/>
        </w:rPr>
        <w:t>体温测量低于37.3</w:t>
      </w:r>
      <w:r w:rsidRPr="008C5D41">
        <w:rPr>
          <w:rFonts w:ascii="宋体" w:eastAsia="宋体" w:hAnsi="宋体" w:hint="eastAsia"/>
          <w:sz w:val="24"/>
          <w:szCs w:val="24"/>
        </w:rPr>
        <w:t>℃</w:t>
      </w:r>
      <w:r w:rsidRPr="008C5D41">
        <w:rPr>
          <w:rFonts w:ascii="宋体" w:eastAsia="宋体" w:hAnsi="宋体"/>
          <w:sz w:val="24"/>
          <w:szCs w:val="24"/>
        </w:rPr>
        <w:t>后，方可进入考场。</w:t>
      </w:r>
      <w:r w:rsidRPr="008C5D41">
        <w:rPr>
          <w:rFonts w:ascii="宋体" w:eastAsia="宋体" w:hAnsi="宋体"/>
          <w:sz w:val="24"/>
          <w:szCs w:val="24"/>
        </w:rPr>
        <w:br/>
      </w:r>
      <w:r w:rsidR="00935715">
        <w:rPr>
          <w:rFonts w:ascii="宋体" w:eastAsia="宋体" w:hAnsi="宋体" w:hint="eastAsia"/>
          <w:sz w:val="24"/>
          <w:szCs w:val="24"/>
        </w:rPr>
        <w:t xml:space="preserve">   </w:t>
      </w:r>
      <w:r w:rsidRPr="008C5D41">
        <w:rPr>
          <w:rFonts w:ascii="宋体" w:eastAsia="宋体" w:hAnsi="宋体"/>
          <w:sz w:val="24"/>
          <w:szCs w:val="24"/>
        </w:rPr>
        <w:t>2.面试当日考生应适当提前到达考场</w:t>
      </w:r>
      <w:r w:rsidRPr="008C5D41">
        <w:rPr>
          <w:rFonts w:ascii="宋体" w:eastAsia="宋体" w:hAnsi="宋体" w:hint="eastAsia"/>
          <w:sz w:val="24"/>
          <w:szCs w:val="24"/>
        </w:rPr>
        <w:t>，</w:t>
      </w:r>
      <w:r w:rsidRPr="008C5D41">
        <w:rPr>
          <w:rFonts w:ascii="宋体" w:eastAsia="宋体" w:hAnsi="宋体"/>
          <w:sz w:val="24"/>
          <w:szCs w:val="24"/>
        </w:rPr>
        <w:t>间隔</w:t>
      </w:r>
      <w:r w:rsidRPr="008C5D41">
        <w:rPr>
          <w:rFonts w:ascii="宋体" w:eastAsia="宋体" w:hAnsi="宋体" w:hint="eastAsia"/>
          <w:sz w:val="24"/>
          <w:szCs w:val="24"/>
        </w:rPr>
        <w:t>2</w:t>
      </w:r>
      <w:r w:rsidRPr="008C5D41">
        <w:rPr>
          <w:rFonts w:ascii="宋体" w:eastAsia="宋体" w:hAnsi="宋体"/>
          <w:sz w:val="24"/>
          <w:szCs w:val="24"/>
        </w:rPr>
        <w:t>米有序接受入场体温测量</w:t>
      </w:r>
      <w:r w:rsidRPr="008C5D41">
        <w:rPr>
          <w:rFonts w:ascii="宋体" w:eastAsia="宋体" w:hAnsi="宋体" w:hint="eastAsia"/>
          <w:sz w:val="24"/>
          <w:szCs w:val="24"/>
        </w:rPr>
        <w:t>，接受身份验证，</w:t>
      </w:r>
      <w:r w:rsidRPr="008C5D41">
        <w:rPr>
          <w:rFonts w:ascii="宋体" w:eastAsia="宋体" w:hAnsi="宋体"/>
          <w:sz w:val="24"/>
          <w:szCs w:val="24"/>
        </w:rPr>
        <w:t>进入考场后考生需要佩戴口罩。</w:t>
      </w:r>
      <w:r w:rsidRPr="008C5D41">
        <w:rPr>
          <w:rFonts w:ascii="宋体" w:eastAsia="宋体" w:hAnsi="宋体"/>
          <w:sz w:val="24"/>
          <w:szCs w:val="24"/>
        </w:rPr>
        <w:br/>
      </w:r>
      <w:r w:rsidR="00DD2625">
        <w:rPr>
          <w:rFonts w:ascii="宋体" w:eastAsia="宋体" w:hAnsi="宋体"/>
          <w:sz w:val="24"/>
          <w:szCs w:val="24"/>
        </w:rPr>
        <w:t xml:space="preserve">   </w:t>
      </w:r>
      <w:r w:rsidRPr="008C5D41">
        <w:rPr>
          <w:rFonts w:ascii="宋体" w:eastAsia="宋体" w:hAnsi="宋体"/>
          <w:sz w:val="24"/>
          <w:szCs w:val="24"/>
        </w:rPr>
        <w:t>3.考生进入考场后，按考务工作人员安排有序参加考试。考试结束后，按要求有序离</w:t>
      </w:r>
      <w:r w:rsidRPr="008C5D41">
        <w:rPr>
          <w:rFonts w:ascii="宋体" w:eastAsia="宋体" w:hAnsi="宋体" w:hint="eastAsia"/>
          <w:sz w:val="24"/>
          <w:szCs w:val="24"/>
        </w:rPr>
        <w:t>开考</w:t>
      </w:r>
      <w:r w:rsidRPr="008C5D41">
        <w:rPr>
          <w:rFonts w:ascii="宋体" w:eastAsia="宋体" w:hAnsi="宋体"/>
          <w:sz w:val="24"/>
          <w:szCs w:val="24"/>
        </w:rPr>
        <w:t>场。</w:t>
      </w:r>
    </w:p>
    <w:p w:rsidR="008F426B" w:rsidRDefault="00592B02" w:rsidP="008F426B">
      <w:pPr>
        <w:spacing w:line="360" w:lineRule="auto"/>
        <w:ind w:left="482" w:hangingChars="200" w:hanging="482"/>
        <w:contextualSpacing/>
        <w:rPr>
          <w:rFonts w:ascii="宋体" w:eastAsia="宋体" w:hAnsi="宋体"/>
          <w:sz w:val="24"/>
          <w:szCs w:val="24"/>
        </w:rPr>
      </w:pPr>
      <w:r w:rsidRPr="008F426B">
        <w:rPr>
          <w:rFonts w:ascii="宋体" w:eastAsia="宋体" w:hAnsi="宋体"/>
          <w:b/>
          <w:sz w:val="24"/>
          <w:szCs w:val="24"/>
        </w:rPr>
        <w:t>三、其它注意事项</w:t>
      </w:r>
      <w:r w:rsidRPr="008C5D41">
        <w:rPr>
          <w:rFonts w:ascii="宋体" w:eastAsia="宋体" w:hAnsi="宋体"/>
          <w:sz w:val="24"/>
          <w:szCs w:val="24"/>
        </w:rPr>
        <w:br/>
        <w:t>1.考生需密切关注疫情防控动态及自身健康情况,如有变动需及时向</w:t>
      </w:r>
      <w:r w:rsidRPr="008C5D41">
        <w:rPr>
          <w:rFonts w:ascii="宋体" w:eastAsia="宋体" w:hAnsi="宋体" w:hint="eastAsia"/>
          <w:sz w:val="24"/>
          <w:szCs w:val="24"/>
        </w:rPr>
        <w:t>学院</w:t>
      </w:r>
      <w:r w:rsidR="008F426B">
        <w:rPr>
          <w:rFonts w:ascii="宋体" w:eastAsia="宋体" w:hAnsi="宋体" w:hint="eastAsia"/>
          <w:sz w:val="24"/>
          <w:szCs w:val="24"/>
        </w:rPr>
        <w:t>博</w:t>
      </w:r>
    </w:p>
    <w:p w:rsidR="00935715" w:rsidRDefault="008F426B" w:rsidP="008F426B">
      <w:pPr>
        <w:spacing w:line="360" w:lineRule="auto"/>
        <w:contextualSpacing/>
        <w:rPr>
          <w:rFonts w:ascii="宋体" w:eastAsia="宋体" w:hAnsi="宋体"/>
          <w:sz w:val="24"/>
          <w:szCs w:val="24"/>
        </w:rPr>
      </w:pPr>
      <w:r>
        <w:rPr>
          <w:rFonts w:ascii="宋体" w:eastAsia="宋体" w:hAnsi="宋体" w:hint="eastAsia"/>
          <w:sz w:val="24"/>
          <w:szCs w:val="24"/>
        </w:rPr>
        <w:t>士招生工作秘书组</w:t>
      </w:r>
      <w:r w:rsidR="00592B02" w:rsidRPr="008C5D41">
        <w:rPr>
          <w:rFonts w:ascii="宋体" w:eastAsia="宋体" w:hAnsi="宋体"/>
          <w:sz w:val="24"/>
          <w:szCs w:val="24"/>
        </w:rPr>
        <w:t>报告。</w:t>
      </w:r>
    </w:p>
    <w:p w:rsidR="008F426B" w:rsidRPr="00550F98" w:rsidRDefault="00DD2625" w:rsidP="00550F98">
      <w:pPr>
        <w:spacing w:line="360" w:lineRule="auto"/>
        <w:ind w:firstLineChars="200" w:firstLine="480"/>
        <w:contextualSpacing/>
        <w:rPr>
          <w:rFonts w:ascii="宋体" w:eastAsia="宋体" w:hAnsi="宋体"/>
          <w:sz w:val="24"/>
          <w:szCs w:val="24"/>
        </w:rPr>
      </w:pPr>
      <w:r>
        <w:rPr>
          <w:rFonts w:ascii="宋体" w:eastAsia="宋体" w:hAnsi="宋体" w:hint="eastAsia"/>
          <w:sz w:val="24"/>
          <w:szCs w:val="24"/>
        </w:rPr>
        <w:t>2</w:t>
      </w:r>
      <w:r w:rsidR="00935715">
        <w:rPr>
          <w:rFonts w:ascii="宋体" w:eastAsia="宋体" w:hAnsi="宋体" w:hint="eastAsia"/>
          <w:sz w:val="24"/>
          <w:szCs w:val="24"/>
        </w:rPr>
        <w:t>.</w:t>
      </w:r>
      <w:r w:rsidR="008F426B">
        <w:rPr>
          <w:rFonts w:ascii="宋体" w:eastAsia="宋体" w:hAnsi="宋体" w:hint="eastAsia"/>
          <w:sz w:val="24"/>
          <w:szCs w:val="24"/>
        </w:rPr>
        <w:t>由</w:t>
      </w:r>
      <w:r w:rsidR="008F426B" w:rsidRPr="00750A4D">
        <w:rPr>
          <w:rFonts w:ascii="宋体" w:eastAsia="宋体" w:hAnsi="宋体" w:hint="eastAsia"/>
          <w:color w:val="FF0000"/>
          <w:sz w:val="24"/>
          <w:szCs w:val="24"/>
        </w:rPr>
        <w:t>学院统一为所有参加综合考核的校外考生</w:t>
      </w:r>
      <w:r w:rsidR="00550F98" w:rsidRPr="00750A4D">
        <w:rPr>
          <w:rFonts w:ascii="宋体" w:eastAsia="宋体" w:hAnsi="宋体" w:hint="eastAsia"/>
          <w:color w:val="FF0000"/>
          <w:sz w:val="24"/>
          <w:szCs w:val="24"/>
        </w:rPr>
        <w:t>开通</w:t>
      </w:r>
      <w:r w:rsidR="008F426B" w:rsidRPr="00750A4D">
        <w:rPr>
          <w:rFonts w:ascii="宋体" w:eastAsia="宋体" w:hAnsi="宋体" w:hint="eastAsia"/>
          <w:color w:val="FF0000"/>
          <w:sz w:val="24"/>
          <w:szCs w:val="24"/>
        </w:rPr>
        <w:t>进出校门的“人脸识别”权限。</w:t>
      </w:r>
      <w:r w:rsidR="00935715" w:rsidRPr="00750A4D">
        <w:rPr>
          <w:rFonts w:ascii="宋体" w:eastAsia="宋体" w:hAnsi="宋体" w:hint="eastAsia"/>
          <w:color w:val="FF0000"/>
          <w:sz w:val="24"/>
          <w:szCs w:val="24"/>
        </w:rPr>
        <w:t>所有参加综合考核的</w:t>
      </w:r>
      <w:r w:rsidR="00550F98" w:rsidRPr="00750A4D">
        <w:rPr>
          <w:rFonts w:ascii="宋体" w:eastAsia="宋体" w:hAnsi="宋体" w:hint="eastAsia"/>
          <w:color w:val="FF0000"/>
          <w:sz w:val="24"/>
          <w:szCs w:val="24"/>
        </w:rPr>
        <w:t>校外</w:t>
      </w:r>
      <w:r w:rsidR="00935715" w:rsidRPr="00750A4D">
        <w:rPr>
          <w:rFonts w:ascii="宋体" w:eastAsia="宋体" w:hAnsi="宋体" w:hint="eastAsia"/>
          <w:color w:val="FF0000"/>
          <w:sz w:val="24"/>
          <w:szCs w:val="24"/>
        </w:rPr>
        <w:t>考生</w:t>
      </w:r>
      <w:r w:rsidR="008F426B" w:rsidRPr="00750A4D">
        <w:rPr>
          <w:rFonts w:ascii="宋体" w:eastAsia="宋体" w:hAnsi="宋体" w:hint="eastAsia"/>
          <w:color w:val="FF0000"/>
          <w:sz w:val="24"/>
          <w:szCs w:val="24"/>
        </w:rPr>
        <w:t>仅限于4月22日—25日考试期间自由出入</w:t>
      </w:r>
      <w:r w:rsidR="00550F98" w:rsidRPr="00750A4D">
        <w:rPr>
          <w:rFonts w:ascii="宋体" w:eastAsia="宋体" w:hAnsi="宋体" w:hint="eastAsia"/>
          <w:color w:val="FF0000"/>
          <w:sz w:val="24"/>
          <w:szCs w:val="24"/>
        </w:rPr>
        <w:t>，</w:t>
      </w:r>
      <w:r w:rsidR="00935715">
        <w:rPr>
          <w:rFonts w:ascii="宋体" w:eastAsia="宋体" w:hAnsi="宋体" w:hint="eastAsia"/>
          <w:sz w:val="24"/>
          <w:szCs w:val="24"/>
        </w:rPr>
        <w:t>不得提前进校</w:t>
      </w:r>
      <w:r w:rsidR="00550F98">
        <w:rPr>
          <w:rFonts w:ascii="宋体" w:eastAsia="宋体" w:hAnsi="宋体" w:hint="eastAsia"/>
          <w:sz w:val="24"/>
          <w:szCs w:val="24"/>
        </w:rPr>
        <w:t>，也不能延后离校</w:t>
      </w:r>
      <w:r w:rsidR="00935715">
        <w:rPr>
          <w:rFonts w:ascii="宋体" w:eastAsia="宋体" w:hAnsi="宋体" w:hint="eastAsia"/>
          <w:sz w:val="24"/>
          <w:szCs w:val="24"/>
        </w:rPr>
        <w:t>。</w:t>
      </w:r>
    </w:p>
    <w:p w:rsidR="00592B02" w:rsidRPr="008C5D41" w:rsidRDefault="00935715" w:rsidP="00DD2625">
      <w:pPr>
        <w:spacing w:line="360" w:lineRule="auto"/>
        <w:ind w:firstLineChars="200" w:firstLine="480"/>
        <w:contextualSpacing/>
        <w:rPr>
          <w:rFonts w:ascii="宋体" w:eastAsia="宋体" w:hAnsi="宋体"/>
          <w:sz w:val="24"/>
          <w:szCs w:val="24"/>
        </w:rPr>
      </w:pPr>
      <w:r>
        <w:rPr>
          <w:rFonts w:ascii="宋体" w:eastAsia="宋体" w:hAnsi="宋体" w:hint="eastAsia"/>
          <w:sz w:val="24"/>
          <w:szCs w:val="24"/>
        </w:rPr>
        <w:t>3</w:t>
      </w:r>
      <w:r w:rsidR="00592B02" w:rsidRPr="008C5D41">
        <w:rPr>
          <w:rFonts w:ascii="宋体" w:eastAsia="宋体" w:hAnsi="宋体"/>
          <w:sz w:val="24"/>
          <w:szCs w:val="24"/>
        </w:rPr>
        <w:t>.根据疫情防控形势及有关政策要求，如上述内容发生变化将另行通知。</w:t>
      </w:r>
    </w:p>
    <w:p w:rsidR="00592B02" w:rsidRPr="00592B02" w:rsidRDefault="00592B02" w:rsidP="000E1BDC">
      <w:pPr>
        <w:ind w:firstLineChars="200" w:firstLine="560"/>
        <w:rPr>
          <w:sz w:val="28"/>
          <w:szCs w:val="28"/>
        </w:rPr>
      </w:pPr>
    </w:p>
    <w:sectPr w:rsidR="00592B02" w:rsidRPr="00592B02" w:rsidSect="00BD0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1B9" w:rsidRDefault="002A21B9" w:rsidP="000E1BDC">
      <w:r>
        <w:separator/>
      </w:r>
    </w:p>
  </w:endnote>
  <w:endnote w:type="continuationSeparator" w:id="0">
    <w:p w:rsidR="002A21B9" w:rsidRDefault="002A21B9" w:rsidP="000E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1B9" w:rsidRDefault="002A21B9" w:rsidP="000E1BDC">
      <w:r>
        <w:separator/>
      </w:r>
    </w:p>
  </w:footnote>
  <w:footnote w:type="continuationSeparator" w:id="0">
    <w:p w:rsidR="002A21B9" w:rsidRDefault="002A21B9" w:rsidP="000E1B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A6F9B"/>
    <w:multiLevelType w:val="hybridMultilevel"/>
    <w:tmpl w:val="1E84FF70"/>
    <w:lvl w:ilvl="0" w:tplc="6C02F56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4D7425D2"/>
    <w:multiLevelType w:val="hybridMultilevel"/>
    <w:tmpl w:val="DFF2C232"/>
    <w:lvl w:ilvl="0" w:tplc="B9160F9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5C556F10"/>
    <w:multiLevelType w:val="hybridMultilevel"/>
    <w:tmpl w:val="C7EE9A96"/>
    <w:lvl w:ilvl="0" w:tplc="843C919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628553C8"/>
    <w:multiLevelType w:val="hybridMultilevel"/>
    <w:tmpl w:val="44F87010"/>
    <w:lvl w:ilvl="0" w:tplc="EC0E8A5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2FB6"/>
    <w:rsid w:val="000935BF"/>
    <w:rsid w:val="000E1BDC"/>
    <w:rsid w:val="001901EE"/>
    <w:rsid w:val="001C0055"/>
    <w:rsid w:val="001C6616"/>
    <w:rsid w:val="00210A23"/>
    <w:rsid w:val="002A21B9"/>
    <w:rsid w:val="002D3114"/>
    <w:rsid w:val="00313433"/>
    <w:rsid w:val="00315B4D"/>
    <w:rsid w:val="003B70E6"/>
    <w:rsid w:val="003C40F5"/>
    <w:rsid w:val="004425FA"/>
    <w:rsid w:val="0048376F"/>
    <w:rsid w:val="00512FB6"/>
    <w:rsid w:val="00550F98"/>
    <w:rsid w:val="00592B02"/>
    <w:rsid w:val="00593B21"/>
    <w:rsid w:val="00725441"/>
    <w:rsid w:val="00744CFC"/>
    <w:rsid w:val="00750A4D"/>
    <w:rsid w:val="007F1874"/>
    <w:rsid w:val="0081128E"/>
    <w:rsid w:val="00842DFB"/>
    <w:rsid w:val="00861FA1"/>
    <w:rsid w:val="008C5D41"/>
    <w:rsid w:val="008F426B"/>
    <w:rsid w:val="00935715"/>
    <w:rsid w:val="009651B0"/>
    <w:rsid w:val="009718AE"/>
    <w:rsid w:val="009A389D"/>
    <w:rsid w:val="009B17B7"/>
    <w:rsid w:val="009B66DD"/>
    <w:rsid w:val="009D46F6"/>
    <w:rsid w:val="00A13FBE"/>
    <w:rsid w:val="00A22481"/>
    <w:rsid w:val="00A45724"/>
    <w:rsid w:val="00BA1C7E"/>
    <w:rsid w:val="00BD0DE5"/>
    <w:rsid w:val="00C262CE"/>
    <w:rsid w:val="00CF45E8"/>
    <w:rsid w:val="00DB3748"/>
    <w:rsid w:val="00DD2625"/>
    <w:rsid w:val="00DF29D2"/>
    <w:rsid w:val="00E91655"/>
    <w:rsid w:val="00F5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F430B"/>
  <w15:docId w15:val="{5D3974DE-2967-4FC6-B66B-7F82D12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B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1BDC"/>
    <w:rPr>
      <w:sz w:val="18"/>
      <w:szCs w:val="18"/>
    </w:rPr>
  </w:style>
  <w:style w:type="paragraph" w:styleId="a5">
    <w:name w:val="footer"/>
    <w:basedOn w:val="a"/>
    <w:link w:val="a6"/>
    <w:uiPriority w:val="99"/>
    <w:unhideWhenUsed/>
    <w:rsid w:val="000E1BDC"/>
    <w:pPr>
      <w:tabs>
        <w:tab w:val="center" w:pos="4153"/>
        <w:tab w:val="right" w:pos="8306"/>
      </w:tabs>
      <w:snapToGrid w:val="0"/>
      <w:jc w:val="left"/>
    </w:pPr>
    <w:rPr>
      <w:sz w:val="18"/>
      <w:szCs w:val="18"/>
    </w:rPr>
  </w:style>
  <w:style w:type="character" w:customStyle="1" w:styleId="a6">
    <w:name w:val="页脚 字符"/>
    <w:basedOn w:val="a0"/>
    <w:link w:val="a5"/>
    <w:uiPriority w:val="99"/>
    <w:rsid w:val="000E1BDC"/>
    <w:rPr>
      <w:sz w:val="18"/>
      <w:szCs w:val="18"/>
    </w:rPr>
  </w:style>
  <w:style w:type="table" w:styleId="a7">
    <w:name w:val="Table Grid"/>
    <w:basedOn w:val="a1"/>
    <w:uiPriority w:val="39"/>
    <w:rsid w:val="000E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46F6"/>
    <w:pPr>
      <w:ind w:firstLineChars="200" w:firstLine="420"/>
    </w:pPr>
  </w:style>
  <w:style w:type="paragraph" w:styleId="a9">
    <w:name w:val="Date"/>
    <w:basedOn w:val="a"/>
    <w:next w:val="a"/>
    <w:link w:val="aa"/>
    <w:uiPriority w:val="99"/>
    <w:semiHidden/>
    <w:unhideWhenUsed/>
    <w:rsid w:val="00861FA1"/>
    <w:pPr>
      <w:ind w:leftChars="2500" w:left="100"/>
    </w:pPr>
  </w:style>
  <w:style w:type="character" w:customStyle="1" w:styleId="aa">
    <w:name w:val="日期 字符"/>
    <w:basedOn w:val="a0"/>
    <w:link w:val="a9"/>
    <w:uiPriority w:val="99"/>
    <w:semiHidden/>
    <w:rsid w:val="00861FA1"/>
  </w:style>
  <w:style w:type="paragraph" w:styleId="ab">
    <w:name w:val="Normal (Web)"/>
    <w:basedOn w:val="a"/>
    <w:uiPriority w:val="99"/>
    <w:unhideWhenUsed/>
    <w:rsid w:val="001C6616"/>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ad"/>
    <w:uiPriority w:val="99"/>
    <w:semiHidden/>
    <w:unhideWhenUsed/>
    <w:rsid w:val="00CF45E8"/>
    <w:rPr>
      <w:sz w:val="18"/>
      <w:szCs w:val="18"/>
    </w:rPr>
  </w:style>
  <w:style w:type="character" w:customStyle="1" w:styleId="ad">
    <w:name w:val="批注框文本 字符"/>
    <w:basedOn w:val="a0"/>
    <w:link w:val="ac"/>
    <w:uiPriority w:val="99"/>
    <w:semiHidden/>
    <w:rsid w:val="00CF45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59771">
      <w:bodyDiv w:val="1"/>
      <w:marLeft w:val="0"/>
      <w:marRight w:val="0"/>
      <w:marTop w:val="0"/>
      <w:marBottom w:val="0"/>
      <w:divBdr>
        <w:top w:val="none" w:sz="0" w:space="0" w:color="auto"/>
        <w:left w:val="none" w:sz="0" w:space="0" w:color="auto"/>
        <w:bottom w:val="none" w:sz="0" w:space="0" w:color="auto"/>
        <w:right w:val="none" w:sz="0" w:space="0" w:color="auto"/>
      </w:divBdr>
    </w:div>
    <w:div w:id="617369165">
      <w:bodyDiv w:val="1"/>
      <w:marLeft w:val="0"/>
      <w:marRight w:val="0"/>
      <w:marTop w:val="0"/>
      <w:marBottom w:val="0"/>
      <w:divBdr>
        <w:top w:val="none" w:sz="0" w:space="0" w:color="auto"/>
        <w:left w:val="none" w:sz="0" w:space="0" w:color="auto"/>
        <w:bottom w:val="none" w:sz="0" w:space="0" w:color="auto"/>
        <w:right w:val="none" w:sz="0" w:space="0" w:color="auto"/>
      </w:divBdr>
    </w:div>
    <w:div w:id="7098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26</cp:revision>
  <cp:lastPrinted>2021-04-19T10:11:00Z</cp:lastPrinted>
  <dcterms:created xsi:type="dcterms:W3CDTF">2021-04-15T08:40:00Z</dcterms:created>
  <dcterms:modified xsi:type="dcterms:W3CDTF">2021-04-19T13:09:00Z</dcterms:modified>
</cp:coreProperties>
</file>